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F1" w:rsidRDefault="00F23BA6">
      <w:pPr>
        <w:widowControl/>
        <w:spacing w:beforeLines="50" w:before="156" w:afterLines="50" w:after="156"/>
        <w:jc w:val="center"/>
        <w:rPr>
          <w:rFonts w:ascii="lucida Grande" w:eastAsia="宋体" w:hAnsi="lucida Grande" w:cs="宋体" w:hint="eastAsia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南方科技大学 </w:t>
      </w:r>
      <w:r>
        <w:rPr>
          <w:rFonts w:ascii="华文新魏" w:eastAsia="华文新魏" w:hAnsi="黑体" w:cs="宋体" w:hint="eastAsia"/>
          <w:b/>
          <w:bCs/>
          <w:color w:val="000000"/>
          <w:kern w:val="0"/>
          <w:sz w:val="32"/>
          <w:szCs w:val="32"/>
        </w:rPr>
        <w:t>前沿与交叉科学研究院</w:t>
      </w:r>
    </w:p>
    <w:p w:rsidR="002003F1" w:rsidRDefault="00F23BA6">
      <w:pPr>
        <w:widowControl/>
        <w:jc w:val="center"/>
        <w:rPr>
          <w:rFonts w:ascii="lucida Grande" w:eastAsia="宋体" w:hAnsi="lucida Grande" w:cs="宋体" w:hint="eastAsia"/>
          <w:color w:val="000000"/>
          <w:kern w:val="0"/>
          <w:szCs w:val="21"/>
        </w:rPr>
      </w:pPr>
      <w:proofErr w:type="spellStart"/>
      <w:r w:rsidRPr="0059291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Medi</w:t>
      </w:r>
      <w:proofErr w:type="spellEnd"/>
      <w:r w:rsidRPr="0059291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-X</w:t>
      </w:r>
      <w:r w:rsidRPr="002362E1">
        <w:rPr>
          <w:rFonts w:ascii="黑体" w:eastAsia="黑体" w:hAnsi="黑体" w:cs="宋体" w:hint="eastAsia"/>
          <w:kern w:val="0"/>
          <w:sz w:val="28"/>
          <w:szCs w:val="28"/>
        </w:rPr>
        <w:t>博士后</w:t>
      </w:r>
      <w:r w:rsidR="002362E1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招聘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启事</w:t>
      </w:r>
    </w:p>
    <w:p w:rsidR="002003F1" w:rsidRDefault="002003F1">
      <w:pPr>
        <w:widowControl/>
        <w:jc w:val="left"/>
        <w:rPr>
          <w:rFonts w:ascii="lucida Grande" w:eastAsia="宋体" w:hAnsi="lucida Grande" w:cs="宋体" w:hint="eastAsia"/>
          <w:color w:val="000000"/>
          <w:kern w:val="0"/>
          <w:szCs w:val="21"/>
        </w:rPr>
      </w:pPr>
    </w:p>
    <w:p w:rsidR="002003F1" w:rsidRDefault="00F23BA6">
      <w:pPr>
        <w:spacing w:line="360" w:lineRule="auto"/>
        <w:ind w:firstLineChars="200" w:firstLine="48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南方科技大学前沿与交叉科学研究院（以下简称南科大交叉研究院）致力于促进前沿科学的探索研究与学科发展的交叉融合。通过组织不同学科和专业背景的科研人员开展协同合作研究，创新体制机制，聚焦重大科研方向，跨越学科边界，实现学科间的思维碰撞与技术共享，积极地促进南方科技大学的前沿科学发展、学科交叉融合和先进技术创新。生物医药研究院（</w:t>
      </w:r>
      <w:proofErr w:type="spellStart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Medi</w:t>
      </w:r>
      <w:proofErr w:type="spellEnd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-X）为南科大交叉研究院培育的七大X-研究院之一，力图在前沿重大科学问题取得突破，促进生物医药领域的交叉研究，促进科学成果快速转化，旨在打造粤港澳大湾区和国内顶尖、世界一流水准的生物医药创新中心，孵化生命科学未来，推动生命科学大领域的发展与生物医药产业的发展；以科技促进医药产业发展为目标，促进产学研深度融合，发挥创新驱动力优势。生物医药研究院设置三大研究中心：药物创新中心、药物制剂研究中心、生命信息研究中心；七大实验平台：冷冻电镜平台、生物质谱平台、细胞和动物模型平台、药物临床试验平台、生物</w:t>
      </w:r>
      <w:proofErr w:type="gramStart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微机电平台</w:t>
      </w:r>
      <w:proofErr w:type="gramEnd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、精准可视诊疗监测平台，环境健康平台，汇聚了一大批优秀的人才。</w:t>
      </w:r>
    </w:p>
    <w:p w:rsidR="002003F1" w:rsidRDefault="00F23BA6" w:rsidP="00A9502A">
      <w:pPr>
        <w:widowControl/>
        <w:spacing w:line="360" w:lineRule="auto"/>
        <w:ind w:firstLineChars="200" w:firstLine="48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南科大交叉研究院将通过组织安排博士后研究</w:t>
      </w:r>
      <w:r>
        <w:rPr>
          <w:rFonts w:ascii="Segoe UI Symbol" w:eastAsia="等线" w:hAnsi="Segoe UI Symbol" w:cs="Segoe UI Symbol" w:hint="eastAsia"/>
          <w:color w:val="000000"/>
          <w:kern w:val="0"/>
          <w:sz w:val="24"/>
          <w:szCs w:val="24"/>
        </w:rPr>
        <w:t>员聘用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项目，为</w:t>
      </w:r>
      <w:proofErr w:type="spellStart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Medi</w:t>
      </w:r>
      <w:proofErr w:type="spellEnd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-X引进具有综合科研素质、跨学科交叉的科学研究及工程技术人才。此次2020-2021年度计划开</w:t>
      </w: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放15名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博士后研究员招聘名额。拟聘用的博士后研究员须为具有优良道德品质、良好合作精神、扎实理论基础、较强科研能力的优秀博士毕业生，须有意愿以两年甚至于更长的时间致力于交叉科学的项目研究。</w:t>
      </w:r>
    </w:p>
    <w:p w:rsidR="002003F1" w:rsidRDefault="00F23BA6">
      <w:pPr>
        <w:widowControl/>
        <w:spacing w:afterLines="50" w:after="156" w:line="360" w:lineRule="auto"/>
        <w:jc w:val="left"/>
        <w:rPr>
          <w:rFonts w:asciiTheme="minorEastAsia" w:eastAsia="等线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eastAsia="等线" w:hAnsiTheme="minorEastAsia" w:cs="宋体" w:hint="eastAsia"/>
          <w:b/>
          <w:color w:val="000000"/>
          <w:kern w:val="0"/>
          <w:sz w:val="24"/>
          <w:szCs w:val="24"/>
        </w:rPr>
        <w:lastRenderedPageBreak/>
        <w:t>1、研究方向</w:t>
      </w:r>
    </w:p>
    <w:p w:rsidR="002003F1" w:rsidRDefault="00F23BA6">
      <w:pPr>
        <w:pStyle w:val="1"/>
        <w:spacing w:beforeLines="50" w:before="156" w:afterLines="50" w:after="156" w:line="360" w:lineRule="auto"/>
        <w:ind w:firstLine="480"/>
        <w:rPr>
          <w:rFonts w:ascii="等线" w:eastAsia="等线" w:hAnsi="等线" w:cs="宋体"/>
          <w:b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 xml:space="preserve">药物绿色合成工艺， 药物化学，纳米药物与纳米制剂， 系统生物学，冷冻电镜解析生物大分子结构，生物质谱和蛋白质组学，糖、脂代谢的调控机制，基于蛋白质翻译后修饰的抗肿瘤药物筛选，生物微机电，生物光学成像，环境与健康/病毒生态学，纳米生物探针，海洋医药         </w:t>
      </w:r>
    </w:p>
    <w:p w:rsidR="002003F1" w:rsidRDefault="00F23BA6">
      <w:pPr>
        <w:widowControl/>
        <w:spacing w:line="360" w:lineRule="auto"/>
        <w:jc w:val="left"/>
        <w:rPr>
          <w:rFonts w:asciiTheme="minorEastAsia" w:eastAsia="等线" w:hAnsiTheme="minorEastAsia" w:cs="宋体"/>
          <w:b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b/>
          <w:color w:val="000000"/>
          <w:kern w:val="0"/>
          <w:sz w:val="24"/>
          <w:szCs w:val="24"/>
        </w:rPr>
        <w:t>2、</w:t>
      </w:r>
      <w:r>
        <w:rPr>
          <w:rFonts w:asciiTheme="minorEastAsia" w:eastAsia="等线" w:hAnsiTheme="minorEastAsia" w:cs="宋体" w:hint="eastAsia"/>
          <w:b/>
          <w:color w:val="000000"/>
          <w:kern w:val="0"/>
          <w:sz w:val="24"/>
          <w:szCs w:val="24"/>
        </w:rPr>
        <w:t>招收条件</w:t>
      </w:r>
    </w:p>
    <w:p w:rsidR="002003F1" w:rsidRDefault="00F23BA6">
      <w:pPr>
        <w:widowControl/>
        <w:numPr>
          <w:ilvl w:val="0"/>
          <w:numId w:val="1"/>
        </w:numPr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优秀博士毕业生或优秀应届博士生，并且对生物医药交叉学科具有浓厚兴趣的研究学者；</w:t>
      </w:r>
    </w:p>
    <w:p w:rsidR="002003F1" w:rsidRDefault="00F23BA6">
      <w:pPr>
        <w:widowControl/>
        <w:numPr>
          <w:ilvl w:val="0"/>
          <w:numId w:val="1"/>
        </w:numPr>
        <w:spacing w:line="360" w:lineRule="auto"/>
        <w:jc w:val="left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具有制药和CDMO公司工业经验优先；</w:t>
      </w:r>
    </w:p>
    <w:p w:rsidR="002003F1" w:rsidRDefault="00F23BA6">
      <w:pPr>
        <w:widowControl/>
        <w:numPr>
          <w:ilvl w:val="0"/>
          <w:numId w:val="1"/>
        </w:numPr>
        <w:spacing w:line="360" w:lineRule="auto"/>
        <w:jc w:val="left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以第一作者身份在专业领域顶级期刊发表过论文；</w:t>
      </w:r>
    </w:p>
    <w:p w:rsidR="002003F1" w:rsidRDefault="00F23BA6">
      <w:pPr>
        <w:widowControl/>
        <w:numPr>
          <w:ilvl w:val="0"/>
          <w:numId w:val="1"/>
        </w:numPr>
        <w:spacing w:line="360" w:lineRule="auto"/>
        <w:jc w:val="left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年龄35周岁以下，具有良好的科学素养、事业心、责任感和团队协作精神；</w:t>
      </w:r>
    </w:p>
    <w:p w:rsidR="002003F1" w:rsidRDefault="00F23BA6">
      <w:pPr>
        <w:widowControl/>
        <w:numPr>
          <w:ilvl w:val="0"/>
          <w:numId w:val="1"/>
        </w:numPr>
        <w:spacing w:line="360" w:lineRule="auto"/>
        <w:jc w:val="left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具有良好的英文阅读、写作和口头交流能力。</w:t>
      </w:r>
    </w:p>
    <w:p w:rsidR="002003F1" w:rsidRDefault="00F23BA6">
      <w:pPr>
        <w:widowControl/>
        <w:spacing w:afterLines="50" w:after="156" w:line="360" w:lineRule="auto"/>
        <w:jc w:val="left"/>
        <w:rPr>
          <w:rFonts w:cs="宋体"/>
          <w:color w:val="000000"/>
          <w:kern w:val="0"/>
          <w:sz w:val="24"/>
          <w:szCs w:val="24"/>
        </w:rPr>
      </w:pPr>
      <w:r>
        <w:rPr>
          <w:rFonts w:asciiTheme="minorEastAsia" w:eastAsia="等线" w:hAnsiTheme="minorEastAsia" w:cs="宋体" w:hint="eastAsia"/>
          <w:b/>
          <w:color w:val="000000"/>
          <w:kern w:val="0"/>
          <w:sz w:val="24"/>
          <w:szCs w:val="24"/>
        </w:rPr>
        <w:t>3、拟聘人员薪资福利待遇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（1）博士后聘用期为两年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，年</w:t>
      </w:r>
      <w:r>
        <w:rPr>
          <w:rFonts w:ascii="等线" w:eastAsia="等线" w:hAnsi="等线" w:cs="宋体" w:hint="eastAsia"/>
          <w:kern w:val="0"/>
          <w:sz w:val="24"/>
          <w:szCs w:val="24"/>
        </w:rPr>
        <w:t>薪</w:t>
      </w:r>
      <w:r>
        <w:rPr>
          <w:rFonts w:ascii="等线" w:eastAsia="等线" w:hAnsi="等线" w:cs="宋体"/>
          <w:kern w:val="0"/>
          <w:sz w:val="24"/>
          <w:szCs w:val="24"/>
        </w:rPr>
        <w:t>3</w:t>
      </w:r>
      <w:r>
        <w:rPr>
          <w:rFonts w:ascii="等线" w:eastAsia="等线" w:hAnsi="等线" w:cs="宋体" w:hint="eastAsia"/>
          <w:kern w:val="0"/>
          <w:sz w:val="24"/>
          <w:szCs w:val="24"/>
        </w:rPr>
        <w:t>3</w:t>
      </w:r>
      <w:r>
        <w:rPr>
          <w:rFonts w:ascii="等线" w:eastAsia="等线" w:hAnsi="等线" w:cs="宋体"/>
          <w:kern w:val="0"/>
          <w:sz w:val="24"/>
          <w:szCs w:val="24"/>
        </w:rPr>
        <w:t>万元</w:t>
      </w:r>
      <w:r>
        <w:rPr>
          <w:rFonts w:ascii="等线" w:eastAsia="等线" w:hAnsi="等线" w:cs="宋体" w:hint="eastAsia"/>
          <w:kern w:val="0"/>
          <w:sz w:val="24"/>
          <w:szCs w:val="24"/>
        </w:rPr>
        <w:t>起，</w:t>
      </w:r>
      <w:r>
        <w:rPr>
          <w:rFonts w:ascii="等线" w:eastAsia="等线" w:hAnsi="等线" w:cs="宋体"/>
          <w:kern w:val="0"/>
          <w:sz w:val="24"/>
          <w:szCs w:val="24"/>
        </w:rPr>
        <w:t>含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广东省生活补助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15万元（税前）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及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深圳市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生活补助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6万元（税后）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，并按深圳市有关规定参加社会保险及住房公积金。博士后福利费参照学校员额内教职工标准发放。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（2）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特别优秀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候选人可以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申请校长卓越博士后，年薪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可达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41万元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。（含广东省及深圳市补助）。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（3）在站期间，可依托学校申请深圳市公租房，未依托学校使用深圳市公租房的博士后，可享受两年税前2800元/月的住房补贴。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lastRenderedPageBreak/>
        <w:t>（4）拥有优良的工作环境和境内外合作交流机会，博士后在</w:t>
      </w:r>
      <w:proofErr w:type="gramStart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站期间</w:t>
      </w:r>
      <w:proofErr w:type="gramEnd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享受两年共计2.5万学术交流经费资助。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（5）交叉研究院和课题组提供充足的科研支持，协助博士后本人作为负责人申请中国博士后科学基金、国家自然科学基金及广东省、深圳市各级科研项目。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（6）课题组协助符合条件的博士后申请“广东省海外青年博士后引进项目”。即在世界排名前200名的高校（不含境内，排名以上</w:t>
      </w:r>
      <w:proofErr w:type="gramStart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一</w:t>
      </w:r>
      <w:proofErr w:type="gramEnd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年度泰晤士、USNEWS、QS和上海交通大学的世界大学排行榜为准）获得博士学位，在广东省博士后设站单位从事博士后研究，并承诺在站2年以上的博士后，申请成功后省财政给予每名进站博士后资助60万元生活补贴（与广东省每年15万生活补助不同时享受，与深圳市每年6万元生活补助同时享受情况下以深圳市规定为准）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；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对获得本项目资助，出站后与广东省用人单位签订工作协议或劳动合同，并承诺连续在粤工作3年以上的博士后，省财政给予每人40万元住房补贴。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（7）博士后出站选择留</w:t>
      </w:r>
      <w:proofErr w:type="gramStart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深从事</w:t>
      </w:r>
      <w:proofErr w:type="gramEnd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科研工作，且与本市企事业单位签订3年以上劳动（聘用）合同的，可以申请深圳市博士后留深来深科研资助。深圳市政府给予每人每年10万元科研资助，共资助3年。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（8）对于符合最新《深圳市新引进人才租房和生活补贴》相关政策要求的博士后，落户深圳后，可协助申请深圳市一次性租房和生活补贴3万元（免税，自主网上申请）。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 xml:space="preserve">（9）依据自身符合的条件情况，在站或出站留深博士后可申请 "深圳市孔雀计划C类人才"或者"深圳市后备级人才"，享受5年160万的奖励津贴（免税）（以深圳市最新相关人才申报要求为准）。 </w:t>
      </w:r>
    </w:p>
    <w:p w:rsidR="002003F1" w:rsidRDefault="00F23BA6">
      <w:pPr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（10）博士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后出站时根据考核，成绩突出者可优先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考虑聘为交叉研究院研究序列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lastRenderedPageBreak/>
        <w:t>教授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（11）子女入学等后勤保障，按学校对博士后的规定统一办理。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b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b/>
          <w:color w:val="000000"/>
          <w:kern w:val="0"/>
          <w:sz w:val="24"/>
          <w:szCs w:val="24"/>
        </w:rPr>
        <w:t>4、应聘材料：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 w:themeColor="text1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（1）详细个人简历，含</w:t>
      </w:r>
      <w:r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学习、工作和科研</w:t>
      </w: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经历</w:t>
      </w:r>
      <w:r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 xml:space="preserve">，主要科研成果介绍（如论文论著、成果证书或奖励），及其他可以证明工作能力的材料； 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 w:themeColor="text1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（2）</w:t>
      </w:r>
      <w:r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提供身份证、毕业证</w:t>
      </w: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及</w:t>
      </w:r>
      <w:r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学位证</w:t>
      </w: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（或所在院校相关主管部门盖章的博士学位答辩决议）</w:t>
      </w:r>
      <w:r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 xml:space="preserve">扫描件或复印件； 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（3）</w:t>
      </w:r>
      <w:r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提供2-3封推荐信及推荐人的姓名</w:t>
      </w: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以及</w:t>
      </w:r>
      <w:r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有效联系方式（需提供博士导师的联系方式）</w:t>
      </w: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申请截止日期</w:t>
      </w:r>
      <w:r>
        <w:rPr>
          <w:rFonts w:ascii="等线" w:eastAsia="等线" w:hAnsi="等线" w:cs="宋体" w:hint="eastAsia"/>
          <w:kern w:val="0"/>
          <w:sz w:val="24"/>
          <w:szCs w:val="24"/>
        </w:rPr>
        <w:t>：</w:t>
      </w:r>
      <w:r>
        <w:rPr>
          <w:rFonts w:ascii="Calibri" w:eastAsia="宋体" w:hAnsi="Calibri" w:cs="Calibri"/>
          <w:kern w:val="0"/>
          <w:sz w:val="24"/>
          <w:szCs w:val="24"/>
        </w:rPr>
        <w:t>20</w:t>
      </w:r>
      <w:r>
        <w:rPr>
          <w:rFonts w:ascii="Calibri" w:eastAsia="宋体" w:hAnsi="Calibri" w:cs="Calibri" w:hint="eastAsia"/>
          <w:kern w:val="0"/>
          <w:sz w:val="24"/>
          <w:szCs w:val="24"/>
        </w:rPr>
        <w:t>20</w:t>
      </w:r>
      <w:r>
        <w:rPr>
          <w:rFonts w:ascii="等线" w:eastAsia="等线" w:hAnsi="等线" w:cs="宋体" w:hint="eastAsia"/>
          <w:kern w:val="0"/>
          <w:sz w:val="24"/>
          <w:szCs w:val="24"/>
        </w:rPr>
        <w:t>年5月20日。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申请联系人：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李迎君副教授 liyj@sustech.edu.cn</w:t>
      </w:r>
    </w:p>
    <w:p w:rsidR="002003F1" w:rsidRDefault="00F23BA6">
      <w:pPr>
        <w:widowControl/>
        <w:spacing w:line="360" w:lineRule="auto"/>
        <w:ind w:firstLineChars="600" w:firstLine="1440"/>
        <w:jc w:val="left"/>
        <w:rPr>
          <w:rFonts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秘书严思yans2019@sustech.edu.cn</w:t>
      </w:r>
    </w:p>
    <w:p w:rsidR="002003F1" w:rsidRDefault="00F23BA6">
      <w:pPr>
        <w:widowControl/>
        <w:spacing w:line="360" w:lineRule="auto"/>
        <w:jc w:val="right"/>
        <w:rPr>
          <w:rFonts w:ascii="Times New Roman" w:eastAsia="华文新魏" w:hAnsi="Times New Roman" w:cs="Times New Roman"/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 w:val="24"/>
          <w:szCs w:val="24"/>
        </w:rPr>
        <w:t>南方科技大学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 </w:t>
      </w:r>
      <w:r>
        <w:rPr>
          <w:rFonts w:ascii="华文新魏" w:eastAsia="华文新魏" w:hAnsi="lucida Grande" w:cs="宋体" w:hint="eastAsia"/>
          <w:color w:val="000000"/>
          <w:kern w:val="0"/>
          <w:sz w:val="28"/>
          <w:szCs w:val="28"/>
        </w:rPr>
        <w:t>前沿与交叉科学研究院</w:t>
      </w:r>
      <w:proofErr w:type="spellStart"/>
      <w:r>
        <w:rPr>
          <w:rFonts w:ascii="Times New Roman" w:eastAsia="华文新魏" w:hAnsi="Times New Roman" w:cs="Times New Roman"/>
          <w:color w:val="000000"/>
          <w:kern w:val="0"/>
          <w:sz w:val="28"/>
          <w:szCs w:val="28"/>
        </w:rPr>
        <w:t>M</w:t>
      </w:r>
      <w:r>
        <w:rPr>
          <w:rFonts w:ascii="Times New Roman" w:eastAsia="华文新魏" w:hAnsi="Times New Roman" w:cs="Times New Roman" w:hint="eastAsia"/>
          <w:color w:val="000000"/>
          <w:kern w:val="0"/>
          <w:sz w:val="28"/>
          <w:szCs w:val="28"/>
        </w:rPr>
        <w:t>edi</w:t>
      </w:r>
      <w:proofErr w:type="spellEnd"/>
      <w:r>
        <w:rPr>
          <w:rFonts w:ascii="Times New Roman" w:eastAsia="华文新魏" w:hAnsi="Times New Roman" w:cs="Times New Roman"/>
          <w:color w:val="000000"/>
          <w:kern w:val="0"/>
          <w:sz w:val="28"/>
          <w:szCs w:val="28"/>
        </w:rPr>
        <w:t>-X</w:t>
      </w:r>
      <w:bookmarkStart w:id="0" w:name="_GoBack"/>
      <w:bookmarkEnd w:id="0"/>
    </w:p>
    <w:p w:rsidR="002003F1" w:rsidRDefault="00F23BA6">
      <w:pPr>
        <w:widowControl/>
        <w:spacing w:line="360" w:lineRule="auto"/>
        <w:jc w:val="right"/>
        <w:rPr>
          <w:rFonts w:ascii="lucida Grande" w:eastAsia="宋体" w:hAnsi="lucida Grande" w:cs="宋体" w:hint="eastAsia"/>
          <w:color w:val="000000"/>
          <w:kern w:val="0"/>
          <w:szCs w:val="21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20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20</w:t>
      </w:r>
      <w:r>
        <w:rPr>
          <w:rFonts w:cs="宋体" w:hint="eastAsia"/>
          <w:color w:val="000000"/>
          <w:kern w:val="0"/>
          <w:sz w:val="24"/>
          <w:szCs w:val="24"/>
        </w:rPr>
        <w:t>年4月</w:t>
      </w:r>
    </w:p>
    <w:p w:rsidR="002003F1" w:rsidRDefault="002003F1">
      <w:pPr>
        <w:widowControl/>
        <w:spacing w:afterAutospacing="1"/>
        <w:jc w:val="left"/>
        <w:rPr>
          <w:rFonts w:ascii="lucida Grande" w:eastAsia="宋体" w:hAnsi="lucida Grande" w:cs="宋体" w:hint="eastAsia"/>
          <w:color w:val="000000"/>
          <w:kern w:val="0"/>
          <w:szCs w:val="21"/>
        </w:rPr>
      </w:pPr>
    </w:p>
    <w:sectPr w:rsidR="002003F1">
      <w:headerReference w:type="default" r:id="rId8"/>
      <w:pgSz w:w="11906" w:h="16838"/>
      <w:pgMar w:top="1440" w:right="1800" w:bottom="1440" w:left="1800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ED" w:rsidRDefault="00F23BA6">
      <w:r>
        <w:separator/>
      </w:r>
    </w:p>
  </w:endnote>
  <w:endnote w:type="continuationSeparator" w:id="0">
    <w:p w:rsidR="00AC43ED" w:rsidRDefault="00F2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ED" w:rsidRDefault="00F23BA6">
      <w:r>
        <w:separator/>
      </w:r>
    </w:p>
  </w:footnote>
  <w:footnote w:type="continuationSeparator" w:id="0">
    <w:p w:rsidR="00AC43ED" w:rsidRDefault="00F2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F1" w:rsidRDefault="00F23BA6">
    <w:pPr>
      <w:pStyle w:val="a5"/>
    </w:pPr>
    <w:r>
      <w:rPr>
        <w:noProof/>
      </w:rPr>
      <w:drawing>
        <wp:inline distT="0" distB="0" distL="114300" distR="114300">
          <wp:extent cx="2105025" cy="398145"/>
          <wp:effectExtent l="0" t="0" r="9525" b="1905"/>
          <wp:docPr id="1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808" b="35434"/>
                  <a:stretch>
                    <a:fillRect/>
                  </a:stretch>
                </pic:blipFill>
                <pic:spPr>
                  <a:xfrm>
                    <a:off x="0" y="0"/>
                    <a:ext cx="2105025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</w:t>
    </w:r>
    <w:r>
      <w:rPr>
        <w:noProof/>
      </w:rPr>
      <w:drawing>
        <wp:inline distT="0" distB="0" distL="114300" distR="114300">
          <wp:extent cx="1159510" cy="508635"/>
          <wp:effectExtent l="0" t="0" r="2540" b="5715"/>
          <wp:docPr id="2" name="Picture 2" descr="C:\Users\Administrator\Desktop\不同格式源文档\未标题-1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Administrator\Desktop\不同格式源文档\未标题-1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951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683284"/>
    <w:multiLevelType w:val="singleLevel"/>
    <w:tmpl w:val="D568328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4C"/>
    <w:rsid w:val="000157D6"/>
    <w:rsid w:val="00016DC6"/>
    <w:rsid w:val="00020939"/>
    <w:rsid w:val="000209A8"/>
    <w:rsid w:val="000229A5"/>
    <w:rsid w:val="00036D47"/>
    <w:rsid w:val="00036EBB"/>
    <w:rsid w:val="00044F79"/>
    <w:rsid w:val="00050523"/>
    <w:rsid w:val="00055319"/>
    <w:rsid w:val="00057547"/>
    <w:rsid w:val="0006243E"/>
    <w:rsid w:val="00064B2E"/>
    <w:rsid w:val="00064C50"/>
    <w:rsid w:val="000651A5"/>
    <w:rsid w:val="00067893"/>
    <w:rsid w:val="00074D28"/>
    <w:rsid w:val="0007631A"/>
    <w:rsid w:val="0008103C"/>
    <w:rsid w:val="00081737"/>
    <w:rsid w:val="000821F9"/>
    <w:rsid w:val="00083DE7"/>
    <w:rsid w:val="0008673E"/>
    <w:rsid w:val="000A4321"/>
    <w:rsid w:val="000A506A"/>
    <w:rsid w:val="000A59C1"/>
    <w:rsid w:val="000C42DF"/>
    <w:rsid w:val="000D0102"/>
    <w:rsid w:val="000D2C77"/>
    <w:rsid w:val="000D6F96"/>
    <w:rsid w:val="000D7328"/>
    <w:rsid w:val="000E5D02"/>
    <w:rsid w:val="000E6EF2"/>
    <w:rsid w:val="000E72A9"/>
    <w:rsid w:val="00100A11"/>
    <w:rsid w:val="00101D15"/>
    <w:rsid w:val="0010451C"/>
    <w:rsid w:val="001139E6"/>
    <w:rsid w:val="00122B05"/>
    <w:rsid w:val="0013133B"/>
    <w:rsid w:val="001343BC"/>
    <w:rsid w:val="001434E7"/>
    <w:rsid w:val="00145FD2"/>
    <w:rsid w:val="001555F2"/>
    <w:rsid w:val="00156DBB"/>
    <w:rsid w:val="00165A31"/>
    <w:rsid w:val="0017060B"/>
    <w:rsid w:val="0017188C"/>
    <w:rsid w:val="00183802"/>
    <w:rsid w:val="00197B1C"/>
    <w:rsid w:val="001A0119"/>
    <w:rsid w:val="001A113C"/>
    <w:rsid w:val="001A4D59"/>
    <w:rsid w:val="001D3B54"/>
    <w:rsid w:val="001D6E6D"/>
    <w:rsid w:val="001E1154"/>
    <w:rsid w:val="001E255A"/>
    <w:rsid w:val="001F3F50"/>
    <w:rsid w:val="002003F1"/>
    <w:rsid w:val="00215380"/>
    <w:rsid w:val="00215790"/>
    <w:rsid w:val="00221915"/>
    <w:rsid w:val="00235F4C"/>
    <w:rsid w:val="002362E1"/>
    <w:rsid w:val="00240937"/>
    <w:rsid w:val="00240B2B"/>
    <w:rsid w:val="00242E55"/>
    <w:rsid w:val="00244C3C"/>
    <w:rsid w:val="00246993"/>
    <w:rsid w:val="0025167D"/>
    <w:rsid w:val="002520D0"/>
    <w:rsid w:val="0025411A"/>
    <w:rsid w:val="0025617E"/>
    <w:rsid w:val="0025634B"/>
    <w:rsid w:val="00257AE6"/>
    <w:rsid w:val="00261E09"/>
    <w:rsid w:val="00282D42"/>
    <w:rsid w:val="002926AE"/>
    <w:rsid w:val="002A0FE9"/>
    <w:rsid w:val="002A79F5"/>
    <w:rsid w:val="002B02AF"/>
    <w:rsid w:val="002B60A7"/>
    <w:rsid w:val="002D60D8"/>
    <w:rsid w:val="002E0A0A"/>
    <w:rsid w:val="002E0E2E"/>
    <w:rsid w:val="002E1BB5"/>
    <w:rsid w:val="002E606E"/>
    <w:rsid w:val="002F4318"/>
    <w:rsid w:val="002F7F8B"/>
    <w:rsid w:val="00300597"/>
    <w:rsid w:val="00304784"/>
    <w:rsid w:val="003051AF"/>
    <w:rsid w:val="00311B38"/>
    <w:rsid w:val="00324CA4"/>
    <w:rsid w:val="003365F9"/>
    <w:rsid w:val="003515A1"/>
    <w:rsid w:val="00364C69"/>
    <w:rsid w:val="00373A29"/>
    <w:rsid w:val="00377177"/>
    <w:rsid w:val="00380346"/>
    <w:rsid w:val="00381171"/>
    <w:rsid w:val="00384112"/>
    <w:rsid w:val="003849A3"/>
    <w:rsid w:val="00385772"/>
    <w:rsid w:val="00392471"/>
    <w:rsid w:val="00392EF8"/>
    <w:rsid w:val="00393496"/>
    <w:rsid w:val="003B3653"/>
    <w:rsid w:val="003B6FB7"/>
    <w:rsid w:val="003D0430"/>
    <w:rsid w:val="003D495E"/>
    <w:rsid w:val="003E095C"/>
    <w:rsid w:val="003E0AF5"/>
    <w:rsid w:val="003E3CDC"/>
    <w:rsid w:val="003E4EED"/>
    <w:rsid w:val="003E6B45"/>
    <w:rsid w:val="00413DC3"/>
    <w:rsid w:val="00414681"/>
    <w:rsid w:val="00415DA5"/>
    <w:rsid w:val="004163A4"/>
    <w:rsid w:val="00417E92"/>
    <w:rsid w:val="00420C9F"/>
    <w:rsid w:val="00432A7B"/>
    <w:rsid w:val="0044047A"/>
    <w:rsid w:val="00443FDE"/>
    <w:rsid w:val="00450D38"/>
    <w:rsid w:val="0045122E"/>
    <w:rsid w:val="004532B6"/>
    <w:rsid w:val="004532BB"/>
    <w:rsid w:val="00455F47"/>
    <w:rsid w:val="004569D3"/>
    <w:rsid w:val="00462EDA"/>
    <w:rsid w:val="00466718"/>
    <w:rsid w:val="004724F1"/>
    <w:rsid w:val="0047371C"/>
    <w:rsid w:val="0047543E"/>
    <w:rsid w:val="00476A08"/>
    <w:rsid w:val="00476A86"/>
    <w:rsid w:val="004800FA"/>
    <w:rsid w:val="00485BE1"/>
    <w:rsid w:val="0049022E"/>
    <w:rsid w:val="00496051"/>
    <w:rsid w:val="004A2E7E"/>
    <w:rsid w:val="004A42CE"/>
    <w:rsid w:val="004B5B06"/>
    <w:rsid w:val="004C4563"/>
    <w:rsid w:val="004D255D"/>
    <w:rsid w:val="004D5880"/>
    <w:rsid w:val="004D7162"/>
    <w:rsid w:val="004E5CCE"/>
    <w:rsid w:val="004F0039"/>
    <w:rsid w:val="004F6E03"/>
    <w:rsid w:val="00500E16"/>
    <w:rsid w:val="005060E8"/>
    <w:rsid w:val="00506F51"/>
    <w:rsid w:val="00512B8D"/>
    <w:rsid w:val="00512E20"/>
    <w:rsid w:val="005143A5"/>
    <w:rsid w:val="005202F9"/>
    <w:rsid w:val="00520B13"/>
    <w:rsid w:val="0053316C"/>
    <w:rsid w:val="005361CF"/>
    <w:rsid w:val="005378E0"/>
    <w:rsid w:val="00542E13"/>
    <w:rsid w:val="00561DA4"/>
    <w:rsid w:val="00567787"/>
    <w:rsid w:val="00572560"/>
    <w:rsid w:val="0057369C"/>
    <w:rsid w:val="00585186"/>
    <w:rsid w:val="00586A66"/>
    <w:rsid w:val="00590BEE"/>
    <w:rsid w:val="00592919"/>
    <w:rsid w:val="005A08DB"/>
    <w:rsid w:val="005A477D"/>
    <w:rsid w:val="005A7ECB"/>
    <w:rsid w:val="005B0617"/>
    <w:rsid w:val="005B1029"/>
    <w:rsid w:val="005D337A"/>
    <w:rsid w:val="005D41F5"/>
    <w:rsid w:val="005E3102"/>
    <w:rsid w:val="005E58DE"/>
    <w:rsid w:val="006047D9"/>
    <w:rsid w:val="006065FC"/>
    <w:rsid w:val="0060676A"/>
    <w:rsid w:val="0061058A"/>
    <w:rsid w:val="00611A9D"/>
    <w:rsid w:val="00611E1E"/>
    <w:rsid w:val="00636EA7"/>
    <w:rsid w:val="00637476"/>
    <w:rsid w:val="00637709"/>
    <w:rsid w:val="00644777"/>
    <w:rsid w:val="00647094"/>
    <w:rsid w:val="00651BE8"/>
    <w:rsid w:val="00653319"/>
    <w:rsid w:val="0065369C"/>
    <w:rsid w:val="006556DC"/>
    <w:rsid w:val="00656A7E"/>
    <w:rsid w:val="00657259"/>
    <w:rsid w:val="0066391F"/>
    <w:rsid w:val="00666701"/>
    <w:rsid w:val="0067085A"/>
    <w:rsid w:val="0067121E"/>
    <w:rsid w:val="006769F3"/>
    <w:rsid w:val="00676AE8"/>
    <w:rsid w:val="00676CAD"/>
    <w:rsid w:val="00684CDB"/>
    <w:rsid w:val="00691CF8"/>
    <w:rsid w:val="00695EF3"/>
    <w:rsid w:val="006A2572"/>
    <w:rsid w:val="006A4214"/>
    <w:rsid w:val="006A6739"/>
    <w:rsid w:val="006B32D8"/>
    <w:rsid w:val="006C25E3"/>
    <w:rsid w:val="006C3E64"/>
    <w:rsid w:val="006C42A6"/>
    <w:rsid w:val="006C63E3"/>
    <w:rsid w:val="006D7833"/>
    <w:rsid w:val="006E06FE"/>
    <w:rsid w:val="006E1594"/>
    <w:rsid w:val="006E3E59"/>
    <w:rsid w:val="006E7D62"/>
    <w:rsid w:val="006F4AE0"/>
    <w:rsid w:val="006F6DAD"/>
    <w:rsid w:val="00701F91"/>
    <w:rsid w:val="007020D9"/>
    <w:rsid w:val="00702F4F"/>
    <w:rsid w:val="007057EF"/>
    <w:rsid w:val="00714DA2"/>
    <w:rsid w:val="00716510"/>
    <w:rsid w:val="00725EA0"/>
    <w:rsid w:val="00725F5C"/>
    <w:rsid w:val="00733893"/>
    <w:rsid w:val="00733F41"/>
    <w:rsid w:val="007359D9"/>
    <w:rsid w:val="00740251"/>
    <w:rsid w:val="00743BC5"/>
    <w:rsid w:val="00745545"/>
    <w:rsid w:val="0075419F"/>
    <w:rsid w:val="0076046E"/>
    <w:rsid w:val="00764546"/>
    <w:rsid w:val="00764D39"/>
    <w:rsid w:val="00767FE8"/>
    <w:rsid w:val="00774FB4"/>
    <w:rsid w:val="007917B4"/>
    <w:rsid w:val="0079278C"/>
    <w:rsid w:val="007935DD"/>
    <w:rsid w:val="00794D93"/>
    <w:rsid w:val="00795BDC"/>
    <w:rsid w:val="0079652B"/>
    <w:rsid w:val="007A39D6"/>
    <w:rsid w:val="007A40C7"/>
    <w:rsid w:val="007B552F"/>
    <w:rsid w:val="007C020B"/>
    <w:rsid w:val="007C3040"/>
    <w:rsid w:val="007C6994"/>
    <w:rsid w:val="007D17CF"/>
    <w:rsid w:val="007E1CE9"/>
    <w:rsid w:val="007E3C71"/>
    <w:rsid w:val="007E5105"/>
    <w:rsid w:val="007E7F80"/>
    <w:rsid w:val="008071BB"/>
    <w:rsid w:val="0080750A"/>
    <w:rsid w:val="0081275F"/>
    <w:rsid w:val="00821BE1"/>
    <w:rsid w:val="008230CD"/>
    <w:rsid w:val="0082599F"/>
    <w:rsid w:val="00837920"/>
    <w:rsid w:val="00847E62"/>
    <w:rsid w:val="00854271"/>
    <w:rsid w:val="0085702B"/>
    <w:rsid w:val="00857183"/>
    <w:rsid w:val="00866963"/>
    <w:rsid w:val="008752BF"/>
    <w:rsid w:val="0088497C"/>
    <w:rsid w:val="00890BCF"/>
    <w:rsid w:val="008913A0"/>
    <w:rsid w:val="008A37AB"/>
    <w:rsid w:val="008B1BC4"/>
    <w:rsid w:val="008D0C5D"/>
    <w:rsid w:val="008D1B62"/>
    <w:rsid w:val="008D781C"/>
    <w:rsid w:val="008E58E1"/>
    <w:rsid w:val="008E784E"/>
    <w:rsid w:val="008F0A5C"/>
    <w:rsid w:val="008F3509"/>
    <w:rsid w:val="008F796A"/>
    <w:rsid w:val="009002EA"/>
    <w:rsid w:val="00901744"/>
    <w:rsid w:val="00906C87"/>
    <w:rsid w:val="00912C40"/>
    <w:rsid w:val="00921DE1"/>
    <w:rsid w:val="00925967"/>
    <w:rsid w:val="0093269A"/>
    <w:rsid w:val="00940405"/>
    <w:rsid w:val="00952610"/>
    <w:rsid w:val="00954B63"/>
    <w:rsid w:val="00955A58"/>
    <w:rsid w:val="00957A2C"/>
    <w:rsid w:val="009709A0"/>
    <w:rsid w:val="00971888"/>
    <w:rsid w:val="00976300"/>
    <w:rsid w:val="00977D98"/>
    <w:rsid w:val="0098382D"/>
    <w:rsid w:val="009939CA"/>
    <w:rsid w:val="00993F75"/>
    <w:rsid w:val="009A0D49"/>
    <w:rsid w:val="009A175D"/>
    <w:rsid w:val="009A2364"/>
    <w:rsid w:val="009A4499"/>
    <w:rsid w:val="009B63C9"/>
    <w:rsid w:val="009C349D"/>
    <w:rsid w:val="009C6D43"/>
    <w:rsid w:val="009C7850"/>
    <w:rsid w:val="009D06B9"/>
    <w:rsid w:val="009E4B3E"/>
    <w:rsid w:val="009E6BB7"/>
    <w:rsid w:val="009F550B"/>
    <w:rsid w:val="009F57AA"/>
    <w:rsid w:val="00A10273"/>
    <w:rsid w:val="00A118D0"/>
    <w:rsid w:val="00A225D1"/>
    <w:rsid w:val="00A23E2E"/>
    <w:rsid w:val="00A23FAD"/>
    <w:rsid w:val="00A2411F"/>
    <w:rsid w:val="00A26E19"/>
    <w:rsid w:val="00A31C2E"/>
    <w:rsid w:val="00A35CB7"/>
    <w:rsid w:val="00A523CE"/>
    <w:rsid w:val="00A67BF1"/>
    <w:rsid w:val="00A706C9"/>
    <w:rsid w:val="00A71B45"/>
    <w:rsid w:val="00A763A7"/>
    <w:rsid w:val="00A76666"/>
    <w:rsid w:val="00A809A7"/>
    <w:rsid w:val="00A82D10"/>
    <w:rsid w:val="00A85956"/>
    <w:rsid w:val="00A93810"/>
    <w:rsid w:val="00A9502A"/>
    <w:rsid w:val="00A9587C"/>
    <w:rsid w:val="00A976E3"/>
    <w:rsid w:val="00AA1B2C"/>
    <w:rsid w:val="00AA62C2"/>
    <w:rsid w:val="00AC0725"/>
    <w:rsid w:val="00AC1A4F"/>
    <w:rsid w:val="00AC3023"/>
    <w:rsid w:val="00AC43ED"/>
    <w:rsid w:val="00AC61C0"/>
    <w:rsid w:val="00AD7199"/>
    <w:rsid w:val="00AE2D6C"/>
    <w:rsid w:val="00AE7946"/>
    <w:rsid w:val="00AE7DCB"/>
    <w:rsid w:val="00AF606B"/>
    <w:rsid w:val="00AF6AA8"/>
    <w:rsid w:val="00B02C83"/>
    <w:rsid w:val="00B05AF6"/>
    <w:rsid w:val="00B10CE4"/>
    <w:rsid w:val="00B14629"/>
    <w:rsid w:val="00B1496C"/>
    <w:rsid w:val="00B27E61"/>
    <w:rsid w:val="00B322A1"/>
    <w:rsid w:val="00B34282"/>
    <w:rsid w:val="00B46D6B"/>
    <w:rsid w:val="00B50DDD"/>
    <w:rsid w:val="00B5566D"/>
    <w:rsid w:val="00B60D54"/>
    <w:rsid w:val="00B61CB2"/>
    <w:rsid w:val="00B62BB7"/>
    <w:rsid w:val="00B62ED2"/>
    <w:rsid w:val="00B66FB4"/>
    <w:rsid w:val="00B71C1A"/>
    <w:rsid w:val="00B8247E"/>
    <w:rsid w:val="00B82854"/>
    <w:rsid w:val="00B84B16"/>
    <w:rsid w:val="00B87F44"/>
    <w:rsid w:val="00BB0570"/>
    <w:rsid w:val="00BB11D2"/>
    <w:rsid w:val="00BB339B"/>
    <w:rsid w:val="00BB383E"/>
    <w:rsid w:val="00BB5395"/>
    <w:rsid w:val="00BE3BF9"/>
    <w:rsid w:val="00BE49B1"/>
    <w:rsid w:val="00BE6CEC"/>
    <w:rsid w:val="00BE7386"/>
    <w:rsid w:val="00BF2401"/>
    <w:rsid w:val="00BF5BC6"/>
    <w:rsid w:val="00BF7361"/>
    <w:rsid w:val="00C02570"/>
    <w:rsid w:val="00C07159"/>
    <w:rsid w:val="00C1389A"/>
    <w:rsid w:val="00C20450"/>
    <w:rsid w:val="00C235AF"/>
    <w:rsid w:val="00C27D58"/>
    <w:rsid w:val="00C456F1"/>
    <w:rsid w:val="00C463BF"/>
    <w:rsid w:val="00C5160E"/>
    <w:rsid w:val="00C53AA6"/>
    <w:rsid w:val="00C55FC6"/>
    <w:rsid w:val="00C57045"/>
    <w:rsid w:val="00C61E32"/>
    <w:rsid w:val="00C6360C"/>
    <w:rsid w:val="00C63BE0"/>
    <w:rsid w:val="00C63C73"/>
    <w:rsid w:val="00C77E9C"/>
    <w:rsid w:val="00C84B2E"/>
    <w:rsid w:val="00C91A8C"/>
    <w:rsid w:val="00C9355E"/>
    <w:rsid w:val="00CA7466"/>
    <w:rsid w:val="00CB0C23"/>
    <w:rsid w:val="00CB29E2"/>
    <w:rsid w:val="00CC714D"/>
    <w:rsid w:val="00CC7E6E"/>
    <w:rsid w:val="00CD028D"/>
    <w:rsid w:val="00CD5EA1"/>
    <w:rsid w:val="00CE40BA"/>
    <w:rsid w:val="00CE5113"/>
    <w:rsid w:val="00CF1038"/>
    <w:rsid w:val="00CF2936"/>
    <w:rsid w:val="00CF7341"/>
    <w:rsid w:val="00D02FB8"/>
    <w:rsid w:val="00D14FE7"/>
    <w:rsid w:val="00D1611D"/>
    <w:rsid w:val="00D30246"/>
    <w:rsid w:val="00D42BD5"/>
    <w:rsid w:val="00D4499D"/>
    <w:rsid w:val="00D47913"/>
    <w:rsid w:val="00D51200"/>
    <w:rsid w:val="00D57C8C"/>
    <w:rsid w:val="00D615D7"/>
    <w:rsid w:val="00D9429D"/>
    <w:rsid w:val="00DA1254"/>
    <w:rsid w:val="00DC1024"/>
    <w:rsid w:val="00DC4968"/>
    <w:rsid w:val="00DC4EB0"/>
    <w:rsid w:val="00DC5F12"/>
    <w:rsid w:val="00DD5DC6"/>
    <w:rsid w:val="00DD6847"/>
    <w:rsid w:val="00DD7238"/>
    <w:rsid w:val="00DE06BC"/>
    <w:rsid w:val="00DF0734"/>
    <w:rsid w:val="00DF1E22"/>
    <w:rsid w:val="00DF6807"/>
    <w:rsid w:val="00DF6A6E"/>
    <w:rsid w:val="00DF71C6"/>
    <w:rsid w:val="00DF7794"/>
    <w:rsid w:val="00E05842"/>
    <w:rsid w:val="00E10922"/>
    <w:rsid w:val="00E11A22"/>
    <w:rsid w:val="00E11F9C"/>
    <w:rsid w:val="00E177B6"/>
    <w:rsid w:val="00E2160A"/>
    <w:rsid w:val="00E226CE"/>
    <w:rsid w:val="00E23B42"/>
    <w:rsid w:val="00E26D54"/>
    <w:rsid w:val="00E27D01"/>
    <w:rsid w:val="00E358F0"/>
    <w:rsid w:val="00E46D3B"/>
    <w:rsid w:val="00E47A47"/>
    <w:rsid w:val="00E52C3C"/>
    <w:rsid w:val="00E539E6"/>
    <w:rsid w:val="00E54435"/>
    <w:rsid w:val="00E556CF"/>
    <w:rsid w:val="00E55BC7"/>
    <w:rsid w:val="00E564C4"/>
    <w:rsid w:val="00E57E57"/>
    <w:rsid w:val="00E61CC7"/>
    <w:rsid w:val="00E62C0B"/>
    <w:rsid w:val="00E74C4A"/>
    <w:rsid w:val="00E74F2B"/>
    <w:rsid w:val="00E76395"/>
    <w:rsid w:val="00E8105B"/>
    <w:rsid w:val="00E84047"/>
    <w:rsid w:val="00E86423"/>
    <w:rsid w:val="00E868DE"/>
    <w:rsid w:val="00E90504"/>
    <w:rsid w:val="00E94089"/>
    <w:rsid w:val="00EA10A8"/>
    <w:rsid w:val="00EA10F6"/>
    <w:rsid w:val="00EA7560"/>
    <w:rsid w:val="00EB5696"/>
    <w:rsid w:val="00EB7237"/>
    <w:rsid w:val="00EC2AFF"/>
    <w:rsid w:val="00EC4CDA"/>
    <w:rsid w:val="00EC6FB8"/>
    <w:rsid w:val="00ED0D77"/>
    <w:rsid w:val="00ED1447"/>
    <w:rsid w:val="00EE3548"/>
    <w:rsid w:val="00EE5B5A"/>
    <w:rsid w:val="00EE7834"/>
    <w:rsid w:val="00EF0BA1"/>
    <w:rsid w:val="00F056C5"/>
    <w:rsid w:val="00F2200B"/>
    <w:rsid w:val="00F23BA6"/>
    <w:rsid w:val="00F26EEC"/>
    <w:rsid w:val="00F3064B"/>
    <w:rsid w:val="00F307E8"/>
    <w:rsid w:val="00F31870"/>
    <w:rsid w:val="00F358F7"/>
    <w:rsid w:val="00F35FD6"/>
    <w:rsid w:val="00F5109F"/>
    <w:rsid w:val="00F53741"/>
    <w:rsid w:val="00F54F93"/>
    <w:rsid w:val="00F56D3F"/>
    <w:rsid w:val="00F57931"/>
    <w:rsid w:val="00F60A7E"/>
    <w:rsid w:val="00F65607"/>
    <w:rsid w:val="00F666AB"/>
    <w:rsid w:val="00F67C26"/>
    <w:rsid w:val="00F71A01"/>
    <w:rsid w:val="00F745E3"/>
    <w:rsid w:val="00F75FE3"/>
    <w:rsid w:val="00F773E5"/>
    <w:rsid w:val="00F81032"/>
    <w:rsid w:val="00F906DE"/>
    <w:rsid w:val="00F93D7D"/>
    <w:rsid w:val="00FA528A"/>
    <w:rsid w:val="00FB403A"/>
    <w:rsid w:val="00FB404B"/>
    <w:rsid w:val="00FC0DB8"/>
    <w:rsid w:val="00FC1633"/>
    <w:rsid w:val="00FC18BD"/>
    <w:rsid w:val="00FC25AA"/>
    <w:rsid w:val="00FD02DA"/>
    <w:rsid w:val="00FD058B"/>
    <w:rsid w:val="00FD4C94"/>
    <w:rsid w:val="00FE530F"/>
    <w:rsid w:val="00FE7864"/>
    <w:rsid w:val="00FF0B64"/>
    <w:rsid w:val="00FF15C9"/>
    <w:rsid w:val="00FF231B"/>
    <w:rsid w:val="00FF35E5"/>
    <w:rsid w:val="043D192B"/>
    <w:rsid w:val="07FC59E5"/>
    <w:rsid w:val="090F5BEF"/>
    <w:rsid w:val="110067C9"/>
    <w:rsid w:val="12DA0887"/>
    <w:rsid w:val="138D756D"/>
    <w:rsid w:val="25FF4BF1"/>
    <w:rsid w:val="2ADB3AF4"/>
    <w:rsid w:val="2E247971"/>
    <w:rsid w:val="300D649D"/>
    <w:rsid w:val="31741CEE"/>
    <w:rsid w:val="36337BDE"/>
    <w:rsid w:val="3D992D92"/>
    <w:rsid w:val="4D6445AF"/>
    <w:rsid w:val="53190DED"/>
    <w:rsid w:val="5BAD3742"/>
    <w:rsid w:val="642F5393"/>
    <w:rsid w:val="6762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1DDDD5A-21E4-4D3F-BCE4-A1589323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huihuisun</dc:creator>
  <cp:lastModifiedBy>huihuisun</cp:lastModifiedBy>
  <cp:revision>19</cp:revision>
  <dcterms:created xsi:type="dcterms:W3CDTF">2020-04-26T07:30:00Z</dcterms:created>
  <dcterms:modified xsi:type="dcterms:W3CDTF">2020-04-28T06:59:00Z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